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80" w:rightFromText="180" w:vertAnchor="page" w:horzAnchor="margin" w:tblpXSpec="center" w:tblpY="2566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30"/>
        <w:gridCol w:w="1560"/>
        <w:gridCol w:w="2268"/>
        <w:gridCol w:w="2693"/>
        <w:gridCol w:w="1178"/>
      </w:tblGrid>
      <w:tr w:rsidR="006C0D6B" w14:paraId="70AE2094" w14:textId="77777777">
        <w:trPr>
          <w:trHeight w:val="1262"/>
        </w:trPr>
        <w:tc>
          <w:tcPr>
            <w:tcW w:w="3114" w:type="dxa"/>
            <w:gridSpan w:val="2"/>
          </w:tcPr>
          <w:p w14:paraId="1B16A11F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2FD61D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Охотская, </w:t>
            </w:r>
          </w:p>
          <w:p w14:paraId="1C35E4B0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д. 88; 88/1; 88/2; </w:t>
            </w:r>
          </w:p>
          <w:p w14:paraId="5A92F8B8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88/3; 88/4</w:t>
            </w:r>
          </w:p>
        </w:tc>
        <w:tc>
          <w:tcPr>
            <w:tcW w:w="1530" w:type="dxa"/>
          </w:tcPr>
          <w:p w14:paraId="535CA14E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3A50DD8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  <w:p w14:paraId="0E10EF83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14:paraId="3AC1387A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60" w:type="dxa"/>
          </w:tcPr>
          <w:p w14:paraId="21A06987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FD254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  <w:p w14:paraId="078BE85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01.07.2025</w:t>
            </w:r>
          </w:p>
          <w:p w14:paraId="1D5D1964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30.06.2026</w:t>
            </w:r>
          </w:p>
        </w:tc>
        <w:tc>
          <w:tcPr>
            <w:tcW w:w="2268" w:type="dxa"/>
          </w:tcPr>
          <w:p w14:paraId="17A3C542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323BC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0EA3F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14:paraId="2FB4E4D8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BF48E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1CD5E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78" w:type="dxa"/>
            <w:vMerge w:val="restart"/>
            <w:tcBorders>
              <w:top w:val="nil"/>
            </w:tcBorders>
          </w:tcPr>
          <w:p w14:paraId="3C506A90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E0DD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7438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84F2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3ABE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4432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FC58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8F11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4382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C53D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AE77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0E5B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E1A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5B80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3876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BD31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CEBB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8BD0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8705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D091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06FF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4730C518" w14:textId="77777777">
        <w:trPr>
          <w:trHeight w:val="849"/>
        </w:trPr>
        <w:tc>
          <w:tcPr>
            <w:tcW w:w="3114" w:type="dxa"/>
            <w:gridSpan w:val="2"/>
          </w:tcPr>
          <w:p w14:paraId="6324B397" w14:textId="77777777" w:rsidR="006C0D6B" w:rsidRDefault="00C112C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30" w:type="dxa"/>
          </w:tcPr>
          <w:p w14:paraId="120AA25E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14:paraId="3D03A2F3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руб./кВтч</w:t>
            </w:r>
          </w:p>
        </w:tc>
        <w:tc>
          <w:tcPr>
            <w:tcW w:w="1560" w:type="dxa"/>
          </w:tcPr>
          <w:p w14:paraId="4F8F23F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41636C7C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руб./кВтч</w:t>
            </w:r>
          </w:p>
        </w:tc>
        <w:tc>
          <w:tcPr>
            <w:tcW w:w="2268" w:type="dxa"/>
          </w:tcPr>
          <w:p w14:paraId="1E459BE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«Новосибирск</w:t>
            </w:r>
          </w:p>
          <w:p w14:paraId="6F7AB200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14:paraId="510B95F9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02.12.2024 № 319ЭЭ/НПА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4485418E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7A932557" w14:textId="77777777">
        <w:trPr>
          <w:trHeight w:val="849"/>
        </w:trPr>
        <w:tc>
          <w:tcPr>
            <w:tcW w:w="3114" w:type="dxa"/>
            <w:gridSpan w:val="2"/>
          </w:tcPr>
          <w:p w14:paraId="350601C3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59BA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30" w:type="dxa"/>
          </w:tcPr>
          <w:p w14:paraId="0444FDC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65C8808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60" w:type="dxa"/>
          </w:tcPr>
          <w:p w14:paraId="57F78E9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14:paraId="4F25FEA3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14:paraId="7FA68D80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38F62FC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1ED51E36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19.12.2024 № 555-В/НПА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70F4CE16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5477982B" w14:textId="77777777">
        <w:trPr>
          <w:trHeight w:val="849"/>
        </w:trPr>
        <w:tc>
          <w:tcPr>
            <w:tcW w:w="3114" w:type="dxa"/>
            <w:gridSpan w:val="2"/>
          </w:tcPr>
          <w:p w14:paraId="7A0C647A" w14:textId="77777777" w:rsidR="006C0D6B" w:rsidRDefault="00C112C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30" w:type="dxa"/>
          </w:tcPr>
          <w:p w14:paraId="48778F7C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2DC868EE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7C6E46FA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2DA5E0D4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4FAEF02B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05408295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16DE4342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19.12.2024 № 555-В/НПА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67C6E622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32CE854D" w14:textId="77777777">
        <w:trPr>
          <w:trHeight w:val="762"/>
        </w:trPr>
        <w:tc>
          <w:tcPr>
            <w:tcW w:w="1271" w:type="dxa"/>
            <w:vMerge w:val="restart"/>
          </w:tcPr>
          <w:p w14:paraId="0B158018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DFBD5C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1843" w:type="dxa"/>
          </w:tcPr>
          <w:p w14:paraId="6C704571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30" w:type="dxa"/>
          </w:tcPr>
          <w:p w14:paraId="2A24E3C8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64434081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030E6E55" w14:textId="75D9C909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BAB61B5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58D04AC0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49D08B1B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60755F1A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20.12.2024 № 635-В/НПА</w:t>
            </w:r>
          </w:p>
        </w:tc>
        <w:tc>
          <w:tcPr>
            <w:tcW w:w="1178" w:type="dxa"/>
            <w:vMerge/>
          </w:tcPr>
          <w:p w14:paraId="11CE4F8D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61339EA9" w14:textId="77777777">
        <w:trPr>
          <w:trHeight w:val="315"/>
        </w:trPr>
        <w:tc>
          <w:tcPr>
            <w:tcW w:w="1271" w:type="dxa"/>
            <w:vMerge/>
          </w:tcPr>
          <w:p w14:paraId="37DCB3D7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EC02EB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30" w:type="dxa"/>
          </w:tcPr>
          <w:p w14:paraId="0138B39D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1976,06</w:t>
            </w:r>
          </w:p>
          <w:p w14:paraId="774F310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3418ACB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31A6BF53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65069AA2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14:paraId="49671DA1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693" w:type="dxa"/>
          </w:tcPr>
          <w:p w14:paraId="13E88F18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12.11.2024 №282-ТЭ/НПА</w:t>
            </w:r>
          </w:p>
        </w:tc>
        <w:tc>
          <w:tcPr>
            <w:tcW w:w="1178" w:type="dxa"/>
            <w:vMerge/>
          </w:tcPr>
          <w:p w14:paraId="5BC64AE2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04BCD93B" w14:textId="77777777">
        <w:trPr>
          <w:trHeight w:val="713"/>
        </w:trPr>
        <w:tc>
          <w:tcPr>
            <w:tcW w:w="3114" w:type="dxa"/>
            <w:gridSpan w:val="2"/>
          </w:tcPr>
          <w:p w14:paraId="145A9C14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30" w:type="dxa"/>
          </w:tcPr>
          <w:p w14:paraId="73226735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1976,06</w:t>
            </w:r>
          </w:p>
          <w:p w14:paraId="09DE4216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2E99F3C6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2165,58</w:t>
            </w:r>
          </w:p>
          <w:p w14:paraId="6329CC18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5587946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14:paraId="4D550B88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693" w:type="dxa"/>
          </w:tcPr>
          <w:p w14:paraId="52A8519F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по тарифам НСО от 12.11.2024 №282-ТЭ/НПА</w:t>
            </w:r>
          </w:p>
        </w:tc>
        <w:tc>
          <w:tcPr>
            <w:tcW w:w="1178" w:type="dxa"/>
            <w:vMerge/>
          </w:tcPr>
          <w:p w14:paraId="1E502C36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6B" w14:paraId="1CEC7EB4" w14:textId="77777777">
        <w:trPr>
          <w:trHeight w:val="784"/>
        </w:trPr>
        <w:tc>
          <w:tcPr>
            <w:tcW w:w="3114" w:type="dxa"/>
            <w:gridSpan w:val="2"/>
          </w:tcPr>
          <w:p w14:paraId="5BE65618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Обращение с твердыми коммунальными отходами</w:t>
            </w:r>
          </w:p>
        </w:tc>
        <w:tc>
          <w:tcPr>
            <w:tcW w:w="1530" w:type="dxa"/>
          </w:tcPr>
          <w:p w14:paraId="2E81B042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4053B023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65991896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595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6D1B9EF7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57AE61C4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5BE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256D630" w14:textId="77777777" w:rsidR="006C0D6B" w:rsidRDefault="00C1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4863B2F3" w14:textId="77777777" w:rsidR="006C0D6B" w:rsidRDefault="006C0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3D4E101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Департамента по тарифам НСО                    от 12.12.2024 </w:t>
            </w:r>
          </w:p>
          <w:p w14:paraId="08C8BD35" w14:textId="77777777" w:rsidR="006C0D6B" w:rsidRDefault="00C11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376-ЖКХ/НПА</w:t>
            </w:r>
          </w:p>
        </w:tc>
        <w:tc>
          <w:tcPr>
            <w:tcW w:w="1178" w:type="dxa"/>
            <w:vMerge/>
          </w:tcPr>
          <w:p w14:paraId="180F4591" w14:textId="77777777" w:rsidR="006C0D6B" w:rsidRDefault="006C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93" w14:paraId="2F3C9FC5" w14:textId="77777777">
        <w:trPr>
          <w:trHeight w:val="784"/>
        </w:trPr>
        <w:tc>
          <w:tcPr>
            <w:tcW w:w="3114" w:type="dxa"/>
            <w:gridSpan w:val="2"/>
          </w:tcPr>
          <w:p w14:paraId="4CC2A6A1" w14:textId="2D5ED8BB" w:rsidR="00B21993" w:rsidRDefault="00B21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993">
              <w:rPr>
                <w:rFonts w:ascii="Times New Roman" w:hAnsi="Times New Roman" w:cs="Times New Roman"/>
              </w:rPr>
              <w:t>Взнос на капитальный ремонт</w:t>
            </w:r>
          </w:p>
        </w:tc>
        <w:tc>
          <w:tcPr>
            <w:tcW w:w="1530" w:type="dxa"/>
          </w:tcPr>
          <w:p w14:paraId="1450D964" w14:textId="77777777" w:rsidR="00B21993" w:rsidRPr="00B21993" w:rsidRDefault="00B21993" w:rsidP="00B21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27F5F8E" w14:textId="77777777" w:rsidR="00B21993" w:rsidRDefault="00B21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A11" w14:textId="77777777" w:rsidR="00B21993" w:rsidRPr="00B21993" w:rsidRDefault="00B21993" w:rsidP="00B21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B21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B81A819" w14:textId="77777777" w:rsidR="00B21993" w:rsidRDefault="00B21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4EF" w14:textId="29E6C8CC" w:rsidR="00B21993" w:rsidRDefault="00B21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993">
              <w:rPr>
                <w:rFonts w:ascii="Times New Roman" w:hAnsi="Times New Roman" w:cs="Times New Roman"/>
              </w:rPr>
              <w:t>Фонд Модернизации ЖКХ (ОГРН 1105400000430 ИНН: 5406562465)</w:t>
            </w:r>
          </w:p>
        </w:tc>
        <w:tc>
          <w:tcPr>
            <w:tcW w:w="2693" w:type="dxa"/>
          </w:tcPr>
          <w:p w14:paraId="3ED06419" w14:textId="0BC13711" w:rsidR="00B21993" w:rsidRDefault="00B21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proofErr w:type="spellStart"/>
            <w:r>
              <w:rPr>
                <w:rFonts w:ascii="Times New Roman" w:hAnsi="Times New Roman" w:cs="Times New Roman"/>
              </w:rPr>
              <w:t>Новосибисркой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 № 454-п от 04.10.2022 г.</w:t>
            </w:r>
          </w:p>
        </w:tc>
        <w:tc>
          <w:tcPr>
            <w:tcW w:w="1178" w:type="dxa"/>
          </w:tcPr>
          <w:p w14:paraId="5B9CF3AA" w14:textId="77777777" w:rsidR="00B21993" w:rsidRDefault="00B2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58D9E" w14:textId="77777777" w:rsidR="006C0D6B" w:rsidRDefault="00C112C2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95B100" wp14:editId="3FB41874">
            <wp:extent cx="17526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593" cy="9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Тарифы на коммунальные услуги 2025г.</w:t>
      </w:r>
    </w:p>
    <w:p w14:paraId="30D6B227" w14:textId="77777777" w:rsidR="006C0D6B" w:rsidRDefault="006C0D6B">
      <w:pPr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77D4E25" w14:textId="77777777" w:rsidR="006C0D6B" w:rsidRDefault="00C112C2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14:paraId="5D2BC252" w14:textId="5BBACC12" w:rsidR="006C0D6B" w:rsidRDefault="00C112C2">
      <w:pPr>
        <w:pStyle w:val="a7"/>
        <w:numPr>
          <w:ilvl w:val="0"/>
          <w:numId w:val="1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г. Новосибирска «Горводоканал», ул. Революции,5, т</w:t>
      </w:r>
      <w:r w:rsidR="000156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204-95-66, 349-98-41</w:t>
      </w:r>
    </w:p>
    <w:p w14:paraId="72CABEAB" w14:textId="529A6A9F" w:rsidR="006C0D6B" w:rsidRDefault="00C112C2">
      <w:pPr>
        <w:pStyle w:val="a7"/>
        <w:numPr>
          <w:ilvl w:val="0"/>
          <w:numId w:val="1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«Эволюция», ул. Кубовая,113, т</w:t>
      </w:r>
      <w:r w:rsidR="000156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311-06-16</w:t>
      </w:r>
    </w:p>
    <w:p w14:paraId="6701A220" w14:textId="77777777" w:rsidR="006C0D6B" w:rsidRDefault="00C112C2">
      <w:pPr>
        <w:pStyle w:val="a7"/>
        <w:numPr>
          <w:ilvl w:val="0"/>
          <w:numId w:val="1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14:paraId="44B59724" w14:textId="625723AA" w:rsidR="006C0D6B" w:rsidRDefault="00C112C2">
      <w:pPr>
        <w:pStyle w:val="a7"/>
        <w:numPr>
          <w:ilvl w:val="0"/>
          <w:numId w:val="1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замены (установки) индивидуальных приборов учета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1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56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273-98-98, 88003006070</w:t>
      </w:r>
    </w:p>
    <w:p w14:paraId="0574210A" w14:textId="77777777" w:rsidR="006C0D6B" w:rsidRDefault="006C0D6B">
      <w:pPr>
        <w:rPr>
          <w:rFonts w:ascii="Times New Roman" w:hAnsi="Times New Roman" w:cs="Times New Roman"/>
          <w:sz w:val="32"/>
          <w:szCs w:val="32"/>
        </w:rPr>
      </w:pPr>
    </w:p>
    <w:p w14:paraId="532431C2" w14:textId="77777777" w:rsidR="006C0D6B" w:rsidRDefault="006C0D6B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</w:p>
    <w:sectPr w:rsidR="006C0D6B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356E" w14:textId="77777777" w:rsidR="00A82374" w:rsidRDefault="00A82374">
      <w:pPr>
        <w:spacing w:line="240" w:lineRule="auto"/>
      </w:pPr>
      <w:r>
        <w:separator/>
      </w:r>
    </w:p>
  </w:endnote>
  <w:endnote w:type="continuationSeparator" w:id="0">
    <w:p w14:paraId="105A6246" w14:textId="77777777" w:rsidR="00A82374" w:rsidRDefault="00A82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B899" w14:textId="77777777" w:rsidR="00A82374" w:rsidRDefault="00A82374">
      <w:pPr>
        <w:spacing w:after="0"/>
      </w:pPr>
      <w:r>
        <w:separator/>
      </w:r>
    </w:p>
  </w:footnote>
  <w:footnote w:type="continuationSeparator" w:id="0">
    <w:p w14:paraId="429D9A69" w14:textId="77777777" w:rsidR="00A82374" w:rsidRDefault="00A82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multilevel"/>
    <w:tmpl w:val="6A9657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6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15698"/>
    <w:rsid w:val="000203D8"/>
    <w:rsid w:val="00045638"/>
    <w:rsid w:val="00051FEF"/>
    <w:rsid w:val="000A0317"/>
    <w:rsid w:val="000B7775"/>
    <w:rsid w:val="000C28E7"/>
    <w:rsid w:val="000C6EF9"/>
    <w:rsid w:val="00107212"/>
    <w:rsid w:val="00125230"/>
    <w:rsid w:val="00150381"/>
    <w:rsid w:val="001658D2"/>
    <w:rsid w:val="0017076A"/>
    <w:rsid w:val="00177919"/>
    <w:rsid w:val="00184547"/>
    <w:rsid w:val="001B5BCB"/>
    <w:rsid w:val="001D4AB7"/>
    <w:rsid w:val="001E7704"/>
    <w:rsid w:val="002074D8"/>
    <w:rsid w:val="00216D20"/>
    <w:rsid w:val="00224EB4"/>
    <w:rsid w:val="002516C2"/>
    <w:rsid w:val="0027585A"/>
    <w:rsid w:val="00281A41"/>
    <w:rsid w:val="002A3698"/>
    <w:rsid w:val="002D0504"/>
    <w:rsid w:val="002E43E3"/>
    <w:rsid w:val="002E65B1"/>
    <w:rsid w:val="00310803"/>
    <w:rsid w:val="00331C84"/>
    <w:rsid w:val="003365F8"/>
    <w:rsid w:val="00367D91"/>
    <w:rsid w:val="00383FB3"/>
    <w:rsid w:val="00390161"/>
    <w:rsid w:val="00394CA3"/>
    <w:rsid w:val="003E0129"/>
    <w:rsid w:val="003F5D15"/>
    <w:rsid w:val="003F689F"/>
    <w:rsid w:val="00420BC8"/>
    <w:rsid w:val="00494CEC"/>
    <w:rsid w:val="004B14D5"/>
    <w:rsid w:val="004D4446"/>
    <w:rsid w:val="004E027C"/>
    <w:rsid w:val="00507EC2"/>
    <w:rsid w:val="00515CB4"/>
    <w:rsid w:val="005A750B"/>
    <w:rsid w:val="005B17ED"/>
    <w:rsid w:val="005E0AF3"/>
    <w:rsid w:val="005F37EC"/>
    <w:rsid w:val="00617CAC"/>
    <w:rsid w:val="00662E06"/>
    <w:rsid w:val="00694D2D"/>
    <w:rsid w:val="006B4869"/>
    <w:rsid w:val="006C0D6B"/>
    <w:rsid w:val="006C16DD"/>
    <w:rsid w:val="006D67B2"/>
    <w:rsid w:val="006F0544"/>
    <w:rsid w:val="006F418F"/>
    <w:rsid w:val="00721626"/>
    <w:rsid w:val="0073523C"/>
    <w:rsid w:val="00736751"/>
    <w:rsid w:val="00776AA0"/>
    <w:rsid w:val="007A156E"/>
    <w:rsid w:val="007A1F1C"/>
    <w:rsid w:val="007B36B1"/>
    <w:rsid w:val="008462D7"/>
    <w:rsid w:val="008708BC"/>
    <w:rsid w:val="008970BD"/>
    <w:rsid w:val="008A7DB0"/>
    <w:rsid w:val="008F1A54"/>
    <w:rsid w:val="00911513"/>
    <w:rsid w:val="0092203A"/>
    <w:rsid w:val="00952870"/>
    <w:rsid w:val="00987C6A"/>
    <w:rsid w:val="009B3AA7"/>
    <w:rsid w:val="009C3533"/>
    <w:rsid w:val="00A61040"/>
    <w:rsid w:val="00A82374"/>
    <w:rsid w:val="00A84BD4"/>
    <w:rsid w:val="00A933C3"/>
    <w:rsid w:val="00AD1AC0"/>
    <w:rsid w:val="00B21993"/>
    <w:rsid w:val="00B27CF2"/>
    <w:rsid w:val="00B83336"/>
    <w:rsid w:val="00B9511C"/>
    <w:rsid w:val="00BA3BFA"/>
    <w:rsid w:val="00BD53EE"/>
    <w:rsid w:val="00C112C2"/>
    <w:rsid w:val="00C336BF"/>
    <w:rsid w:val="00C436BA"/>
    <w:rsid w:val="00C47756"/>
    <w:rsid w:val="00C7405B"/>
    <w:rsid w:val="00CC08FC"/>
    <w:rsid w:val="00CF0A05"/>
    <w:rsid w:val="00CF0B17"/>
    <w:rsid w:val="00D82C13"/>
    <w:rsid w:val="00E15426"/>
    <w:rsid w:val="00E351F1"/>
    <w:rsid w:val="00E57A1D"/>
    <w:rsid w:val="00EA011B"/>
    <w:rsid w:val="00EA4351"/>
    <w:rsid w:val="00EA5964"/>
    <w:rsid w:val="00EC3201"/>
    <w:rsid w:val="00EC3A7F"/>
    <w:rsid w:val="00EF5492"/>
    <w:rsid w:val="00EF64BD"/>
    <w:rsid w:val="00F12481"/>
    <w:rsid w:val="00FC5061"/>
    <w:rsid w:val="00FC68E3"/>
    <w:rsid w:val="00FE5385"/>
    <w:rsid w:val="00FF5032"/>
    <w:rsid w:val="7F3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3733"/>
  <w15:docId w15:val="{F84EBB5E-2724-4582-807F-0FD07DBB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Елена Владимировна</dc:creator>
  <cp:lastModifiedBy>Татьяна Медведская</cp:lastModifiedBy>
  <cp:revision>26</cp:revision>
  <cp:lastPrinted>2025-07-08T02:01:00Z</cp:lastPrinted>
  <dcterms:created xsi:type="dcterms:W3CDTF">2022-01-13T08:35:00Z</dcterms:created>
  <dcterms:modified xsi:type="dcterms:W3CDTF">2025-07-10T03:29:00Z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CDBF675669184086A4EE1571B506F4FF_12</vt:lpwstr>
  </property>
</Properties>
</file>